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E56" w:rsidRDefault="00D14E56" w:rsidP="0087427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КАБИНЕТ МИНИСТРОВ РЕСПУБЛИКИ ТАТАРСТАН</w:t>
      </w:r>
    </w:p>
    <w:p w:rsidR="00D14E56" w:rsidRDefault="00D14E56" w:rsidP="00874278">
      <w:pPr>
        <w:autoSpaceDE w:val="0"/>
        <w:autoSpaceDN w:val="0"/>
        <w:adjustRightInd w:val="0"/>
        <w:jc w:val="center"/>
        <w:rPr>
          <w:b/>
          <w:bCs/>
        </w:rPr>
      </w:pPr>
    </w:p>
    <w:p w:rsidR="00D14E56" w:rsidRDefault="00D14E56" w:rsidP="0087427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D14E56" w:rsidRDefault="00D14E56" w:rsidP="0087427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от 31 августа </w:t>
      </w:r>
      <w:smartTag w:uri="urn:schemas-microsoft-com:office:smarttags" w:element="metricconverter">
        <w:smartTagPr>
          <w:attr w:name="ProductID" w:val="2007 г"/>
        </w:smartTagPr>
        <w:r>
          <w:rPr>
            <w:b/>
            <w:bCs/>
          </w:rPr>
          <w:t>2007 г</w:t>
        </w:r>
      </w:smartTag>
      <w:r>
        <w:rPr>
          <w:b/>
          <w:bCs/>
        </w:rPr>
        <w:t>. № 427</w:t>
      </w:r>
    </w:p>
    <w:p w:rsidR="00D14E56" w:rsidRDefault="00D14E56" w:rsidP="00874278">
      <w:pPr>
        <w:autoSpaceDE w:val="0"/>
        <w:autoSpaceDN w:val="0"/>
        <w:adjustRightInd w:val="0"/>
        <w:jc w:val="center"/>
        <w:rPr>
          <w:b/>
          <w:bCs/>
        </w:rPr>
      </w:pPr>
    </w:p>
    <w:p w:rsidR="00D14E56" w:rsidRPr="0097286A" w:rsidRDefault="00D14E56" w:rsidP="008D2FDE">
      <w:pPr>
        <w:pStyle w:val="ConsPlusNormal"/>
        <w:jc w:val="center"/>
        <w:rPr>
          <w:bCs/>
        </w:rPr>
      </w:pPr>
      <w:r w:rsidRPr="0097286A">
        <w:rPr>
          <w:bCs/>
        </w:rPr>
        <w:t>ОБ УТВЕРЖДЕНИИ ПРАВИЛ ПРЕДОСТАВЛЕНИЯ ОТДЕЛЬНЫХ СУБСИДИЙ МЕСТНЫМ БЮДЖЕТАМ ИЗ БЮДЖЕТА РЕСПУБЛИКИ ТАТАРСТАН В</w:t>
      </w:r>
      <w:r>
        <w:rPr>
          <w:bCs/>
        </w:rPr>
        <w:t xml:space="preserve"> </w:t>
      </w:r>
      <w:r w:rsidRPr="0097286A">
        <w:rPr>
          <w:bCs/>
        </w:rPr>
        <w:t>ЦЕЛЯХ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</w:r>
    </w:p>
    <w:p w:rsidR="00D14E56" w:rsidRPr="0097286A" w:rsidRDefault="00D14E56" w:rsidP="008D2FDE">
      <w:pPr>
        <w:pStyle w:val="ConsPlusNormal"/>
      </w:pPr>
    </w:p>
    <w:p w:rsidR="00D14E56" w:rsidRPr="0097286A" w:rsidRDefault="00D14E56" w:rsidP="008D2FDE">
      <w:pPr>
        <w:pStyle w:val="ConsPlusNormal"/>
      </w:pP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Кабинет Министров Республики Татарстан постановляет:</w:t>
      </w:r>
    </w:p>
    <w:p w:rsidR="00D14E56" w:rsidRPr="0097286A" w:rsidRDefault="00D14E56" w:rsidP="008D2FDE">
      <w:pPr>
        <w:pStyle w:val="ConsPlusNormal"/>
        <w:ind w:firstLine="540"/>
        <w:jc w:val="both"/>
      </w:pP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 xml:space="preserve">1. Утвердить прилагаемые </w:t>
      </w:r>
      <w:hyperlink w:anchor="Par30" w:history="1">
        <w:r w:rsidRPr="0097286A">
          <w:t>Правила</w:t>
        </w:r>
      </w:hyperlink>
      <w:r w:rsidRPr="0097286A">
        <w:t xml:space="preserve"> предоставления отдельных субсидий местным бюджетам из бюджета Республики Татарстан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2. Настоящее постановление вступает в силу с 1 января 2008 года.</w:t>
      </w:r>
    </w:p>
    <w:p w:rsidR="00D14E56" w:rsidRPr="0097286A" w:rsidRDefault="00D14E56" w:rsidP="008D2FDE">
      <w:pPr>
        <w:pStyle w:val="ConsPlusNormal"/>
        <w:ind w:firstLine="540"/>
        <w:jc w:val="both"/>
      </w:pPr>
    </w:p>
    <w:p w:rsidR="00D14E56" w:rsidRPr="0097286A" w:rsidRDefault="00D14E56" w:rsidP="008D2FDE">
      <w:pPr>
        <w:pStyle w:val="ConsPlusNormal"/>
        <w:jc w:val="right"/>
      </w:pPr>
      <w:r w:rsidRPr="0097286A">
        <w:t>Премьер-министр</w:t>
      </w:r>
    </w:p>
    <w:p w:rsidR="00D14E56" w:rsidRPr="0097286A" w:rsidRDefault="00D14E56" w:rsidP="008D2FDE">
      <w:pPr>
        <w:pStyle w:val="ConsPlusNormal"/>
        <w:jc w:val="right"/>
      </w:pPr>
      <w:r w:rsidRPr="0097286A">
        <w:t>Республики Татарстан</w:t>
      </w:r>
    </w:p>
    <w:p w:rsidR="00D14E56" w:rsidRPr="0097286A" w:rsidRDefault="00D14E56" w:rsidP="008D2FDE">
      <w:pPr>
        <w:pStyle w:val="ConsPlusNormal"/>
        <w:jc w:val="right"/>
      </w:pPr>
      <w:r w:rsidRPr="0097286A">
        <w:t>Р.Н.МИННИХАНОВ</w:t>
      </w:r>
    </w:p>
    <w:p w:rsidR="00D14E56" w:rsidRPr="0097286A" w:rsidRDefault="00D14E56" w:rsidP="008D2FDE">
      <w:pPr>
        <w:pStyle w:val="ConsPlusNormal"/>
        <w:ind w:firstLine="540"/>
        <w:jc w:val="both"/>
      </w:pPr>
    </w:p>
    <w:p w:rsidR="00D14E56" w:rsidRPr="0097286A" w:rsidRDefault="00D14E56" w:rsidP="008D2FDE">
      <w:pPr>
        <w:pStyle w:val="ConsPlusNormal"/>
        <w:ind w:firstLine="540"/>
        <w:jc w:val="both"/>
      </w:pPr>
    </w:p>
    <w:p w:rsidR="00D14E56" w:rsidRPr="0097286A" w:rsidRDefault="00D14E56" w:rsidP="008D2FDE">
      <w:pPr>
        <w:pStyle w:val="ConsPlusNormal"/>
        <w:ind w:firstLine="540"/>
        <w:jc w:val="both"/>
      </w:pPr>
    </w:p>
    <w:p w:rsidR="00D14E56" w:rsidRPr="0097286A" w:rsidRDefault="00D14E56" w:rsidP="008D2FDE">
      <w:pPr>
        <w:pStyle w:val="ConsPlusNormal"/>
        <w:ind w:firstLine="540"/>
        <w:jc w:val="both"/>
      </w:pPr>
    </w:p>
    <w:p w:rsidR="00D14E56" w:rsidRPr="0097286A" w:rsidRDefault="00D14E56" w:rsidP="008D2FDE">
      <w:r w:rsidRPr="0097286A">
        <w:br w:type="page"/>
      </w:r>
    </w:p>
    <w:p w:rsidR="00D14E56" w:rsidRPr="0097286A" w:rsidRDefault="00D14E56" w:rsidP="008D2FDE">
      <w:pPr>
        <w:pStyle w:val="ConsPlusNormal"/>
        <w:jc w:val="right"/>
        <w:outlineLvl w:val="0"/>
      </w:pPr>
      <w:r w:rsidRPr="0097286A">
        <w:t>Утверждены</w:t>
      </w:r>
    </w:p>
    <w:p w:rsidR="00D14E56" w:rsidRPr="0097286A" w:rsidRDefault="00D14E56" w:rsidP="008D2FDE">
      <w:pPr>
        <w:pStyle w:val="ConsPlusNormal"/>
        <w:jc w:val="right"/>
      </w:pPr>
      <w:r w:rsidRPr="0097286A">
        <w:t>постановлением</w:t>
      </w:r>
    </w:p>
    <w:p w:rsidR="00D14E56" w:rsidRPr="0097286A" w:rsidRDefault="00D14E56" w:rsidP="008D2FDE">
      <w:pPr>
        <w:pStyle w:val="ConsPlusNormal"/>
        <w:jc w:val="right"/>
      </w:pPr>
      <w:r w:rsidRPr="0097286A">
        <w:t>Кабинета Министров</w:t>
      </w:r>
    </w:p>
    <w:p w:rsidR="00D14E56" w:rsidRPr="0097286A" w:rsidRDefault="00D14E56" w:rsidP="008D2FDE">
      <w:pPr>
        <w:pStyle w:val="ConsPlusNormal"/>
        <w:jc w:val="right"/>
      </w:pPr>
      <w:r w:rsidRPr="0097286A">
        <w:t>Республики Татарстан</w:t>
      </w:r>
    </w:p>
    <w:p w:rsidR="00D14E56" w:rsidRPr="0097286A" w:rsidRDefault="00D14E56" w:rsidP="008D2FDE">
      <w:pPr>
        <w:pStyle w:val="ConsPlusNormal"/>
        <w:jc w:val="right"/>
      </w:pPr>
      <w:r w:rsidRPr="0097286A">
        <w:t xml:space="preserve">от 31 августа </w:t>
      </w:r>
      <w:smartTag w:uri="urn:schemas-microsoft-com:office:smarttags" w:element="metricconverter">
        <w:smartTagPr>
          <w:attr w:name="ProductID" w:val="2007 г"/>
        </w:smartTagPr>
        <w:r w:rsidRPr="0097286A">
          <w:t>2007 г</w:t>
        </w:r>
      </w:smartTag>
      <w:r w:rsidRPr="0097286A">
        <w:t xml:space="preserve">. </w:t>
      </w:r>
      <w:r>
        <w:t>№</w:t>
      </w:r>
      <w:r w:rsidRPr="0097286A">
        <w:t xml:space="preserve"> 427</w:t>
      </w:r>
    </w:p>
    <w:p w:rsidR="00D14E56" w:rsidRPr="0097286A" w:rsidRDefault="00D14E56" w:rsidP="008D2FDE">
      <w:pPr>
        <w:pStyle w:val="ConsPlusNormal"/>
        <w:jc w:val="right"/>
      </w:pPr>
    </w:p>
    <w:p w:rsidR="00D14E56" w:rsidRPr="0097286A" w:rsidRDefault="00D14E56" w:rsidP="008D2FDE">
      <w:pPr>
        <w:pStyle w:val="ConsPlusNormal"/>
        <w:jc w:val="center"/>
        <w:rPr>
          <w:bCs/>
        </w:rPr>
      </w:pPr>
      <w:bookmarkStart w:id="0" w:name="Par30"/>
      <w:bookmarkEnd w:id="0"/>
      <w:r w:rsidRPr="0097286A">
        <w:rPr>
          <w:bCs/>
        </w:rPr>
        <w:t>ПРАВИЛА</w:t>
      </w:r>
    </w:p>
    <w:p w:rsidR="00D14E56" w:rsidRPr="0097286A" w:rsidRDefault="00D14E56" w:rsidP="008D2FDE">
      <w:pPr>
        <w:pStyle w:val="ConsPlusNormal"/>
        <w:jc w:val="center"/>
        <w:rPr>
          <w:bCs/>
        </w:rPr>
      </w:pPr>
      <w:r w:rsidRPr="0097286A">
        <w:rPr>
          <w:bCs/>
        </w:rPr>
        <w:t>ПРЕДОСТАВЛЕНИЯ ОТДЕЛЬНЫХ СУБСИДИЙ МЕСТНЫМ БЮДЖЕТАМ ИЗ БЮДЖЕТА РЕСПУБЛИКИ ТАТАРСТАН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</w:r>
    </w:p>
    <w:p w:rsidR="00D14E56" w:rsidRPr="0097286A" w:rsidRDefault="00D14E56" w:rsidP="008D2FDE">
      <w:pPr>
        <w:pStyle w:val="ConsPlusNormal"/>
        <w:jc w:val="center"/>
      </w:pP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1. Настоящие Правила определяют порядок предоставления отдельных субсидий местным бюджетам из бюджета Республики Татарстан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 (далее - субсидии).</w:t>
      </w:r>
    </w:p>
    <w:p w:rsidR="00D14E56" w:rsidRPr="0097286A" w:rsidRDefault="00D14E56" w:rsidP="008D2FDE">
      <w:pPr>
        <w:pStyle w:val="ConsPlusNormal"/>
        <w:ind w:firstLine="540"/>
        <w:jc w:val="both"/>
      </w:pPr>
      <w:bookmarkStart w:id="1" w:name="Par39"/>
      <w:bookmarkEnd w:id="1"/>
      <w:r w:rsidRPr="0097286A">
        <w:t>2. Субсидии предоставляются в целях софинансирования следующих расходных обязательств: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1) выравнивание бюджетной обеспеченности и предоставление иных видов межбюджетных трансфертов бюджетам поселений, входящих в состав муниципального района (далее - субсидии на предоставление межбюджетных трансфертов);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2)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организация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 (далее - субсидии на образование).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3. Субсидии предусматриваются в составе бюджета Республики Татарстан.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Главным распорядителем бюджетных средств, предоставляемых в соответствии с настоящими Правилами, является Министерство финансов Республики Татарстан.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4. Для предоставления субсидий отбираются муниципальные образования, которые имеют установленные виды расходов.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5. Условиями предоставления субсидий являются: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 xml:space="preserve">1) утверждение решением Представительного органа местного самоуправления о бюджете муниципального образования на очередной финансовый год (очередной финансовый год и плановый период) определенного объема расходов местного бюджета на предусмотренные в </w:t>
      </w:r>
      <w:hyperlink w:anchor="Par39" w:history="1">
        <w:r w:rsidRPr="0097286A">
          <w:t>пункте 2</w:t>
        </w:r>
      </w:hyperlink>
      <w:r w:rsidRPr="0097286A">
        <w:t xml:space="preserve"> настоящих Правил цели за счет собственных средств бюджета муниципального образования;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2) фактическое осуществление указанных расходов;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3) выполнение органами местного самоуправления муниципальных образований программ оптимизации бюджетных расходов, условий соглашений, заключенных между органами местного самоуправления и исполнительными органами государственной власти Республики Татарстан;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4) своевременное и полное предоставление межбюджетных трансфертов поселениям, входящим в состав муниципального района;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 xml:space="preserve">5) выполнение органами местного самоуправления муниципальных образований Республики Татарстан </w:t>
      </w:r>
      <w:hyperlink r:id="rId6" w:history="1">
        <w:r w:rsidRPr="0097286A">
          <w:t>постановления</w:t>
        </w:r>
      </w:hyperlink>
      <w:r w:rsidRPr="0097286A">
        <w:t xml:space="preserve"> Кабинета Министров Республики Татарстан от 26.01.2009 </w:t>
      </w:r>
      <w:r>
        <w:t>№</w:t>
      </w:r>
      <w:r w:rsidRPr="0097286A">
        <w:t xml:space="preserve"> 42 </w:t>
      </w:r>
      <w:r>
        <w:t>«</w:t>
      </w:r>
      <w:r w:rsidRPr="0097286A">
        <w:t>Об установлении уровня социальных гарантий обеспеченности общественной инфраструктурой, соци</w:t>
      </w:r>
      <w:r>
        <w:t>альными услугами до 2014 года»</w:t>
      </w:r>
      <w:r w:rsidRPr="0097286A">
        <w:t>.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6. Размер субсидий бюджетам муниципальных образований на предоставление межбюджетных трансфертов определяется исходя из доходных возможностей бюджета Республики Татарстан и расходных потребностей муниципальных образований Республики Татарстан и рассчитывается по формуле:</w:t>
      </w:r>
    </w:p>
    <w:p w:rsidR="00D14E56" w:rsidRPr="0097286A" w:rsidRDefault="00D14E56" w:rsidP="008D2FDE">
      <w:pPr>
        <w:pStyle w:val="ConsPlusNormal"/>
        <w:ind w:firstLine="540"/>
        <w:jc w:val="both"/>
      </w:pP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5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45.25pt;height:62.25pt;visibility:visible">
            <v:imagedata r:id="rId7" o:title=""/>
          </v:shape>
        </w:pict>
      </w:r>
    </w:p>
    <w:p w:rsidR="00D14E56" w:rsidRPr="0097286A" w:rsidRDefault="00D14E56" w:rsidP="008D2FDE">
      <w:pPr>
        <w:pStyle w:val="ConsPlusNormal"/>
        <w:ind w:firstLine="540"/>
        <w:jc w:val="both"/>
      </w:pP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где: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10"/>
          <w:lang w:eastAsia="ru-RU"/>
        </w:rPr>
        <w:pict>
          <v:shape id="Рисунок 2" o:spid="_x0000_i1026" type="#_x0000_t75" style="width:33.75pt;height:21pt;visibility:visible">
            <v:imagedata r:id="rId8" o:title=""/>
          </v:shape>
        </w:pict>
      </w:r>
      <w:r w:rsidRPr="0097286A">
        <w:t xml:space="preserve"> - размер субсидий бюджету i-го муниципального образования на предоставление межбюджетных трансфертов;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10"/>
          <w:lang w:eastAsia="ru-RU"/>
        </w:rPr>
        <w:pict>
          <v:shape id="Рисунок 3" o:spid="_x0000_i1027" type="#_x0000_t75" style="width:32.25pt;height:21pt;visibility:visible">
            <v:imagedata r:id="rId9" o:title=""/>
          </v:shape>
        </w:pict>
      </w:r>
      <w:r w:rsidRPr="0097286A">
        <w:t xml:space="preserve"> - общий размер субсидий на предоставление межбюджетных трансфертов;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10"/>
          <w:lang w:eastAsia="ru-RU"/>
        </w:rPr>
        <w:pict>
          <v:shape id="Рисунок 4" o:spid="_x0000_i1028" type="#_x0000_t75" style="width:21pt;height:21pt;visibility:visible">
            <v:imagedata r:id="rId10" o:title=""/>
          </v:shape>
        </w:pict>
      </w:r>
      <w:r w:rsidRPr="0097286A">
        <w:t xml:space="preserve"> - уровень софинансирования расходного обязательства i-го муниципального образования, определяемый при составлении проекта бюджета Республики Татарстан на очередной финансовый год и плановый период;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10"/>
          <w:lang w:eastAsia="ru-RU"/>
        </w:rPr>
        <w:pict>
          <v:shape id="Рисунок 5" o:spid="_x0000_i1029" type="#_x0000_t75" style="width:20.25pt;height:21pt;visibility:visible">
            <v:imagedata r:id="rId11" o:title=""/>
          </v:shape>
        </w:pict>
      </w:r>
      <w:r w:rsidRPr="0097286A">
        <w:t xml:space="preserve"> - численность населения i-го муниципального образования;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10"/>
          <w:lang w:eastAsia="ru-RU"/>
        </w:rPr>
        <w:pict>
          <v:shape id="Рисунок 6" o:spid="_x0000_i1030" type="#_x0000_t75" style="width:39pt;height:21pt;visibility:visible">
            <v:imagedata r:id="rId12" o:title=""/>
          </v:shape>
        </w:pict>
      </w:r>
      <w:r w:rsidRPr="0097286A">
        <w:t xml:space="preserve"> - индекс бюджетных расходов i-го муниципального образования, рассчитываемый в соответствии с порядком, установленным Бюджетным </w:t>
      </w:r>
      <w:hyperlink r:id="rId13" w:history="1">
        <w:r w:rsidRPr="0097286A">
          <w:t>кодексом</w:t>
        </w:r>
      </w:hyperlink>
      <w:r w:rsidRPr="0097286A">
        <w:t xml:space="preserve"> Республики Татарстан;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n - число муниципальных образований, получающих субсидии на предоставление межбюджетных трансфертов.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7. Размер субсидий на образование бюджетам муниципальных образований определяется исходя из доходных возможностей бюджета Республики Татарстан и расходных потребностей муниципальных образований Республики Татарстан и рассчитывается по формуле:</w:t>
      </w:r>
    </w:p>
    <w:p w:rsidR="00D14E56" w:rsidRPr="0097286A" w:rsidRDefault="00D14E56" w:rsidP="008D2FDE">
      <w:pPr>
        <w:pStyle w:val="ConsPlusNormal"/>
        <w:ind w:firstLine="540"/>
        <w:jc w:val="both"/>
      </w:pP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50"/>
          <w:lang w:eastAsia="ru-RU"/>
        </w:rPr>
        <w:pict>
          <v:shape id="Рисунок 7" o:spid="_x0000_i1031" type="#_x0000_t75" style="width:225.75pt;height:62.25pt;visibility:visible">
            <v:imagedata r:id="rId14" o:title=""/>
          </v:shape>
        </w:pict>
      </w:r>
    </w:p>
    <w:p w:rsidR="00D14E56" w:rsidRPr="0097286A" w:rsidRDefault="00D14E56" w:rsidP="008D2FDE">
      <w:pPr>
        <w:pStyle w:val="ConsPlusNormal"/>
        <w:ind w:firstLine="540"/>
        <w:jc w:val="both"/>
      </w:pP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где: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10"/>
          <w:lang w:eastAsia="ru-RU"/>
        </w:rPr>
        <w:pict>
          <v:shape id="Рисунок 8" o:spid="_x0000_i1032" type="#_x0000_t75" style="width:26.25pt;height:21pt;visibility:visible">
            <v:imagedata r:id="rId15" o:title=""/>
          </v:shape>
        </w:pict>
      </w:r>
      <w:r w:rsidRPr="0097286A">
        <w:t xml:space="preserve"> - размер субсидий на образование бюджету i-го муниципального образования;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10"/>
          <w:lang w:eastAsia="ru-RU"/>
        </w:rPr>
        <w:pict>
          <v:shape id="Рисунок 9" o:spid="_x0000_i1033" type="#_x0000_t75" style="width:24pt;height:21pt;visibility:visible">
            <v:imagedata r:id="rId16" o:title=""/>
          </v:shape>
        </w:pict>
      </w:r>
      <w:r w:rsidRPr="0097286A">
        <w:t xml:space="preserve"> - общий размер субсидий на образование;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10"/>
          <w:lang w:eastAsia="ru-RU"/>
        </w:rPr>
        <w:pict>
          <v:shape id="Рисунок 10" o:spid="_x0000_i1034" type="#_x0000_t75" style="width:21pt;height:21pt;visibility:visible">
            <v:imagedata r:id="rId17" o:title=""/>
          </v:shape>
        </w:pict>
      </w:r>
      <w:r w:rsidRPr="0097286A">
        <w:t xml:space="preserve"> - уровень софинансирования расходного обязательства i-го муниципального образования, определяемый при составлении проекта бюджета Республики Татарстан на очередной финансовый год и плановый период;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10"/>
          <w:lang w:eastAsia="ru-RU"/>
        </w:rPr>
        <w:pict>
          <v:shape id="Рисунок 11" o:spid="_x0000_i1035" type="#_x0000_t75" style="width:20.25pt;height:21pt;visibility:visible">
            <v:imagedata r:id="rId18" o:title=""/>
          </v:shape>
        </w:pict>
      </w:r>
      <w:r w:rsidRPr="0097286A">
        <w:t xml:space="preserve"> - численность детей в возрасте до 18 лет в i-м муниципальном образовании;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F77AF8">
        <w:rPr>
          <w:noProof/>
          <w:position w:val="-10"/>
          <w:lang w:eastAsia="ru-RU"/>
        </w:rPr>
        <w:pict>
          <v:shape id="Рисунок 12" o:spid="_x0000_i1036" type="#_x0000_t75" style="width:39pt;height:21pt;visibility:visible">
            <v:imagedata r:id="rId19" o:title=""/>
          </v:shape>
        </w:pict>
      </w:r>
      <w:r w:rsidRPr="0097286A">
        <w:t xml:space="preserve"> - индекс бюджетных расходов i-го муниципального образования, рассчитываемый в соответствии с порядком, установленным Бюджетным </w:t>
      </w:r>
      <w:hyperlink r:id="rId20" w:history="1">
        <w:r w:rsidRPr="0097286A">
          <w:t>кодексом</w:t>
        </w:r>
      </w:hyperlink>
      <w:r w:rsidRPr="0097286A">
        <w:t xml:space="preserve"> Республики Татарстан;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n - число муниципальных образований, получающих субсидии на образование.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8. Не использованные в текущем финансовом году субсидии подлежат возврату в доход бюджета Республики Татарстан.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В соответствии с решением Министерства финансов Республики Татарстан о наличии потребности в не использованных в текущем финансовом году субсидиях средства в объеме, не превышающем остатка указанных субсидий, могут быть возвращены в очередном финансовом году в доход местного бюджета, которому они были ранее предоставлены, для финансового обеспечения расходов местного бюджета, соответствующих целям предоставления указанных субсидий.</w:t>
      </w:r>
    </w:p>
    <w:p w:rsidR="00D14E56" w:rsidRPr="0097286A" w:rsidRDefault="00D14E56" w:rsidP="008D2FDE">
      <w:pPr>
        <w:pStyle w:val="ConsPlusNormal"/>
        <w:ind w:firstLine="540"/>
        <w:jc w:val="both"/>
      </w:pPr>
      <w:r w:rsidRPr="0097286A"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финансов Республики Татарстан с соблюдением общих требований, установленных Министерством финансов Российской Федерации.</w:t>
      </w:r>
    </w:p>
    <w:p w:rsidR="00D14E56" w:rsidRDefault="00D14E56" w:rsidP="00874278">
      <w:pPr>
        <w:autoSpaceDE w:val="0"/>
        <w:autoSpaceDN w:val="0"/>
        <w:adjustRightInd w:val="0"/>
        <w:jc w:val="center"/>
        <w:rPr>
          <w:b/>
          <w:bCs/>
        </w:rPr>
      </w:pPr>
    </w:p>
    <w:sectPr w:rsidR="00D14E56" w:rsidSect="008D57EF">
      <w:headerReference w:type="default" r:id="rId21"/>
      <w:pgSz w:w="11905" w:h="16838"/>
      <w:pgMar w:top="1134" w:right="850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E56" w:rsidRDefault="00D14E56" w:rsidP="008D57EF">
      <w:r>
        <w:separator/>
      </w:r>
    </w:p>
  </w:endnote>
  <w:endnote w:type="continuationSeparator" w:id="0">
    <w:p w:rsidR="00D14E56" w:rsidRDefault="00D14E56" w:rsidP="008D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E56" w:rsidRDefault="00D14E56" w:rsidP="008D57EF">
      <w:r>
        <w:separator/>
      </w:r>
    </w:p>
  </w:footnote>
  <w:footnote w:type="continuationSeparator" w:id="0">
    <w:p w:rsidR="00D14E56" w:rsidRDefault="00D14E56" w:rsidP="008D5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E56" w:rsidRDefault="00D14E56" w:rsidP="008D57EF">
    <w:pPr>
      <w:pStyle w:val="Header"/>
      <w:jc w:val="center"/>
    </w:pPr>
    <w:r w:rsidRPr="008D57EF">
      <w:rPr>
        <w:sz w:val="24"/>
        <w:szCs w:val="24"/>
      </w:rPr>
      <w:fldChar w:fldCharType="begin"/>
    </w:r>
    <w:r w:rsidRPr="008D57EF">
      <w:rPr>
        <w:sz w:val="24"/>
        <w:szCs w:val="24"/>
      </w:rPr>
      <w:instrText xml:space="preserve"> PAGE   \* MERGEFORMAT </w:instrText>
    </w:r>
    <w:r w:rsidRPr="008D57EF">
      <w:rPr>
        <w:sz w:val="24"/>
        <w:szCs w:val="24"/>
      </w:rPr>
      <w:fldChar w:fldCharType="separate"/>
    </w:r>
    <w:r>
      <w:rPr>
        <w:noProof/>
        <w:sz w:val="24"/>
        <w:szCs w:val="24"/>
      </w:rPr>
      <w:t>4</w:t>
    </w:r>
    <w:r w:rsidRPr="008D57EF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8"/>
    <w:rsid w:val="00001EDC"/>
    <w:rsid w:val="00011A35"/>
    <w:rsid w:val="00013177"/>
    <w:rsid w:val="0001426B"/>
    <w:rsid w:val="00022DFF"/>
    <w:rsid w:val="00025697"/>
    <w:rsid w:val="00034CBC"/>
    <w:rsid w:val="00042ACD"/>
    <w:rsid w:val="00045249"/>
    <w:rsid w:val="0004618C"/>
    <w:rsid w:val="00052154"/>
    <w:rsid w:val="00061FB7"/>
    <w:rsid w:val="00062E85"/>
    <w:rsid w:val="0006498E"/>
    <w:rsid w:val="0006635E"/>
    <w:rsid w:val="00066D1E"/>
    <w:rsid w:val="000707F9"/>
    <w:rsid w:val="00076DC4"/>
    <w:rsid w:val="00081694"/>
    <w:rsid w:val="000825D1"/>
    <w:rsid w:val="00084199"/>
    <w:rsid w:val="0008619A"/>
    <w:rsid w:val="00086384"/>
    <w:rsid w:val="00093177"/>
    <w:rsid w:val="000A04B7"/>
    <w:rsid w:val="000B16A2"/>
    <w:rsid w:val="000B30C7"/>
    <w:rsid w:val="000B6471"/>
    <w:rsid w:val="000C2741"/>
    <w:rsid w:val="000D384E"/>
    <w:rsid w:val="000D4149"/>
    <w:rsid w:val="000D5AE2"/>
    <w:rsid w:val="000D7BCA"/>
    <w:rsid w:val="000E5019"/>
    <w:rsid w:val="000F7ED1"/>
    <w:rsid w:val="00102B17"/>
    <w:rsid w:val="00110452"/>
    <w:rsid w:val="00113FF5"/>
    <w:rsid w:val="00124D71"/>
    <w:rsid w:val="00126CA3"/>
    <w:rsid w:val="001461DC"/>
    <w:rsid w:val="00150665"/>
    <w:rsid w:val="00152259"/>
    <w:rsid w:val="00160A39"/>
    <w:rsid w:val="00163A97"/>
    <w:rsid w:val="00163B9D"/>
    <w:rsid w:val="0016635A"/>
    <w:rsid w:val="001670FC"/>
    <w:rsid w:val="00170FDB"/>
    <w:rsid w:val="0018626B"/>
    <w:rsid w:val="0018727C"/>
    <w:rsid w:val="00191AA5"/>
    <w:rsid w:val="00197A25"/>
    <w:rsid w:val="001D3856"/>
    <w:rsid w:val="001D55DA"/>
    <w:rsid w:val="001D5C01"/>
    <w:rsid w:val="001D6A01"/>
    <w:rsid w:val="001D6F8C"/>
    <w:rsid w:val="001E5E4E"/>
    <w:rsid w:val="001F539D"/>
    <w:rsid w:val="001F7292"/>
    <w:rsid w:val="00202B65"/>
    <w:rsid w:val="002060FA"/>
    <w:rsid w:val="00210DEB"/>
    <w:rsid w:val="00215B94"/>
    <w:rsid w:val="00220E84"/>
    <w:rsid w:val="00221946"/>
    <w:rsid w:val="002232AA"/>
    <w:rsid w:val="002235C7"/>
    <w:rsid w:val="0022438A"/>
    <w:rsid w:val="00224E5B"/>
    <w:rsid w:val="0022746E"/>
    <w:rsid w:val="002277A7"/>
    <w:rsid w:val="0023071B"/>
    <w:rsid w:val="0023168F"/>
    <w:rsid w:val="00233049"/>
    <w:rsid w:val="00236535"/>
    <w:rsid w:val="00236C59"/>
    <w:rsid w:val="002467F6"/>
    <w:rsid w:val="00246899"/>
    <w:rsid w:val="00252C00"/>
    <w:rsid w:val="00254D51"/>
    <w:rsid w:val="00256A08"/>
    <w:rsid w:val="00262323"/>
    <w:rsid w:val="002A12C1"/>
    <w:rsid w:val="002A2DCB"/>
    <w:rsid w:val="002A2FB6"/>
    <w:rsid w:val="002A3C81"/>
    <w:rsid w:val="002A6A0F"/>
    <w:rsid w:val="002A76D9"/>
    <w:rsid w:val="002A7CFC"/>
    <w:rsid w:val="002B4C40"/>
    <w:rsid w:val="002D6D61"/>
    <w:rsid w:val="002D7D37"/>
    <w:rsid w:val="002F3440"/>
    <w:rsid w:val="002F5957"/>
    <w:rsid w:val="002F759C"/>
    <w:rsid w:val="003005EA"/>
    <w:rsid w:val="003055CB"/>
    <w:rsid w:val="0032098E"/>
    <w:rsid w:val="00322A0F"/>
    <w:rsid w:val="0032376E"/>
    <w:rsid w:val="003253BF"/>
    <w:rsid w:val="003325CE"/>
    <w:rsid w:val="00337278"/>
    <w:rsid w:val="003401FF"/>
    <w:rsid w:val="0034053D"/>
    <w:rsid w:val="0035415D"/>
    <w:rsid w:val="0036648E"/>
    <w:rsid w:val="00374608"/>
    <w:rsid w:val="003747C9"/>
    <w:rsid w:val="0037639A"/>
    <w:rsid w:val="003773A0"/>
    <w:rsid w:val="003807B6"/>
    <w:rsid w:val="00380D51"/>
    <w:rsid w:val="003823D0"/>
    <w:rsid w:val="003858E9"/>
    <w:rsid w:val="00385916"/>
    <w:rsid w:val="00385F16"/>
    <w:rsid w:val="003A4FD4"/>
    <w:rsid w:val="003A6150"/>
    <w:rsid w:val="003A6178"/>
    <w:rsid w:val="003B74AD"/>
    <w:rsid w:val="003C0561"/>
    <w:rsid w:val="003C1941"/>
    <w:rsid w:val="003C3228"/>
    <w:rsid w:val="003C493F"/>
    <w:rsid w:val="003C672D"/>
    <w:rsid w:val="003E0B13"/>
    <w:rsid w:val="003E5DFE"/>
    <w:rsid w:val="00404F9F"/>
    <w:rsid w:val="00413475"/>
    <w:rsid w:val="00415119"/>
    <w:rsid w:val="00416940"/>
    <w:rsid w:val="00425722"/>
    <w:rsid w:val="004307D9"/>
    <w:rsid w:val="00433D77"/>
    <w:rsid w:val="00442796"/>
    <w:rsid w:val="0044321C"/>
    <w:rsid w:val="00443419"/>
    <w:rsid w:val="00445861"/>
    <w:rsid w:val="00446475"/>
    <w:rsid w:val="00451065"/>
    <w:rsid w:val="00453B4D"/>
    <w:rsid w:val="0046178D"/>
    <w:rsid w:val="00461CAE"/>
    <w:rsid w:val="00462AAE"/>
    <w:rsid w:val="004634D0"/>
    <w:rsid w:val="0046489A"/>
    <w:rsid w:val="004652CA"/>
    <w:rsid w:val="00467C14"/>
    <w:rsid w:val="004723E7"/>
    <w:rsid w:val="00474287"/>
    <w:rsid w:val="00474678"/>
    <w:rsid w:val="004873E7"/>
    <w:rsid w:val="0049232C"/>
    <w:rsid w:val="00496DD5"/>
    <w:rsid w:val="00497507"/>
    <w:rsid w:val="004A2D8C"/>
    <w:rsid w:val="004B40B7"/>
    <w:rsid w:val="004C1EDF"/>
    <w:rsid w:val="004C2250"/>
    <w:rsid w:val="004C4756"/>
    <w:rsid w:val="004D1D86"/>
    <w:rsid w:val="004D6929"/>
    <w:rsid w:val="004E2728"/>
    <w:rsid w:val="004E44F0"/>
    <w:rsid w:val="004E7786"/>
    <w:rsid w:val="004F01C8"/>
    <w:rsid w:val="004F1899"/>
    <w:rsid w:val="004F6487"/>
    <w:rsid w:val="005002C5"/>
    <w:rsid w:val="0050388A"/>
    <w:rsid w:val="00506CE2"/>
    <w:rsid w:val="0051513B"/>
    <w:rsid w:val="005171C4"/>
    <w:rsid w:val="00520755"/>
    <w:rsid w:val="005359F9"/>
    <w:rsid w:val="0054221A"/>
    <w:rsid w:val="005462EE"/>
    <w:rsid w:val="005500A2"/>
    <w:rsid w:val="0055519E"/>
    <w:rsid w:val="00561D3D"/>
    <w:rsid w:val="0056355A"/>
    <w:rsid w:val="00564A77"/>
    <w:rsid w:val="005664D6"/>
    <w:rsid w:val="00570A9B"/>
    <w:rsid w:val="005725AB"/>
    <w:rsid w:val="005800E2"/>
    <w:rsid w:val="0058594C"/>
    <w:rsid w:val="005875DA"/>
    <w:rsid w:val="00592F2C"/>
    <w:rsid w:val="005A1E2B"/>
    <w:rsid w:val="005A3577"/>
    <w:rsid w:val="005A5658"/>
    <w:rsid w:val="005A5F45"/>
    <w:rsid w:val="005A7995"/>
    <w:rsid w:val="005A7E6E"/>
    <w:rsid w:val="005A7EF0"/>
    <w:rsid w:val="005B062B"/>
    <w:rsid w:val="005B1B08"/>
    <w:rsid w:val="005B3910"/>
    <w:rsid w:val="005C0667"/>
    <w:rsid w:val="005C2EED"/>
    <w:rsid w:val="005C31EC"/>
    <w:rsid w:val="005D06F4"/>
    <w:rsid w:val="005D3B40"/>
    <w:rsid w:val="005E779D"/>
    <w:rsid w:val="005F25FF"/>
    <w:rsid w:val="005F4243"/>
    <w:rsid w:val="00602115"/>
    <w:rsid w:val="00607F53"/>
    <w:rsid w:val="00610744"/>
    <w:rsid w:val="00611492"/>
    <w:rsid w:val="0061589E"/>
    <w:rsid w:val="00620C04"/>
    <w:rsid w:val="00622823"/>
    <w:rsid w:val="0063107A"/>
    <w:rsid w:val="006363E4"/>
    <w:rsid w:val="006417B9"/>
    <w:rsid w:val="00641BE9"/>
    <w:rsid w:val="0064368A"/>
    <w:rsid w:val="00646ECD"/>
    <w:rsid w:val="00650F71"/>
    <w:rsid w:val="00653806"/>
    <w:rsid w:val="0066330F"/>
    <w:rsid w:val="00667B20"/>
    <w:rsid w:val="00677C50"/>
    <w:rsid w:val="006832B5"/>
    <w:rsid w:val="00692328"/>
    <w:rsid w:val="00696C21"/>
    <w:rsid w:val="006A15EC"/>
    <w:rsid w:val="006A2E97"/>
    <w:rsid w:val="006B29BA"/>
    <w:rsid w:val="006B320E"/>
    <w:rsid w:val="006B373D"/>
    <w:rsid w:val="006B4285"/>
    <w:rsid w:val="006B5551"/>
    <w:rsid w:val="006B6B1C"/>
    <w:rsid w:val="006C238B"/>
    <w:rsid w:val="006C6D92"/>
    <w:rsid w:val="006C79CD"/>
    <w:rsid w:val="006D0A72"/>
    <w:rsid w:val="006D5B9B"/>
    <w:rsid w:val="006E1F24"/>
    <w:rsid w:val="006E514A"/>
    <w:rsid w:val="006E59E7"/>
    <w:rsid w:val="0070030E"/>
    <w:rsid w:val="0071039F"/>
    <w:rsid w:val="00710D54"/>
    <w:rsid w:val="00711AA6"/>
    <w:rsid w:val="007132E4"/>
    <w:rsid w:val="0071606F"/>
    <w:rsid w:val="007201DA"/>
    <w:rsid w:val="007264E7"/>
    <w:rsid w:val="0073340B"/>
    <w:rsid w:val="00752F1F"/>
    <w:rsid w:val="00757518"/>
    <w:rsid w:val="007575AF"/>
    <w:rsid w:val="007575B1"/>
    <w:rsid w:val="00762E02"/>
    <w:rsid w:val="00764BA5"/>
    <w:rsid w:val="00766435"/>
    <w:rsid w:val="00781D9D"/>
    <w:rsid w:val="00782D70"/>
    <w:rsid w:val="00784FBB"/>
    <w:rsid w:val="00790992"/>
    <w:rsid w:val="00794160"/>
    <w:rsid w:val="007977F9"/>
    <w:rsid w:val="007A098F"/>
    <w:rsid w:val="007A69EA"/>
    <w:rsid w:val="007A7C7A"/>
    <w:rsid w:val="007B3D9F"/>
    <w:rsid w:val="007B47EF"/>
    <w:rsid w:val="007B5B22"/>
    <w:rsid w:val="007C04CF"/>
    <w:rsid w:val="007D0F59"/>
    <w:rsid w:val="007D2ABC"/>
    <w:rsid w:val="007D4E73"/>
    <w:rsid w:val="007E281F"/>
    <w:rsid w:val="007E4C1D"/>
    <w:rsid w:val="007F5788"/>
    <w:rsid w:val="007F643F"/>
    <w:rsid w:val="007F762F"/>
    <w:rsid w:val="00803783"/>
    <w:rsid w:val="00806F51"/>
    <w:rsid w:val="0081118A"/>
    <w:rsid w:val="00813B20"/>
    <w:rsid w:val="0081461B"/>
    <w:rsid w:val="00823083"/>
    <w:rsid w:val="008234BC"/>
    <w:rsid w:val="008300EB"/>
    <w:rsid w:val="008324BE"/>
    <w:rsid w:val="008371DA"/>
    <w:rsid w:val="00841FE5"/>
    <w:rsid w:val="00843F46"/>
    <w:rsid w:val="00844096"/>
    <w:rsid w:val="008478C0"/>
    <w:rsid w:val="00847ED2"/>
    <w:rsid w:val="0085028A"/>
    <w:rsid w:val="00850BA4"/>
    <w:rsid w:val="00853E87"/>
    <w:rsid w:val="008559B1"/>
    <w:rsid w:val="008615C6"/>
    <w:rsid w:val="0086495D"/>
    <w:rsid w:val="008708BF"/>
    <w:rsid w:val="008717C5"/>
    <w:rsid w:val="00874278"/>
    <w:rsid w:val="00876384"/>
    <w:rsid w:val="00880CD0"/>
    <w:rsid w:val="00884F09"/>
    <w:rsid w:val="008A0C49"/>
    <w:rsid w:val="008A55D1"/>
    <w:rsid w:val="008C08AA"/>
    <w:rsid w:val="008C1622"/>
    <w:rsid w:val="008C2749"/>
    <w:rsid w:val="008D0F07"/>
    <w:rsid w:val="008D2CED"/>
    <w:rsid w:val="008D2FDE"/>
    <w:rsid w:val="008D3415"/>
    <w:rsid w:val="008D46E5"/>
    <w:rsid w:val="008D57EF"/>
    <w:rsid w:val="008E1056"/>
    <w:rsid w:val="008E28CE"/>
    <w:rsid w:val="008E4729"/>
    <w:rsid w:val="00901CCB"/>
    <w:rsid w:val="009039E2"/>
    <w:rsid w:val="0090763F"/>
    <w:rsid w:val="009115FF"/>
    <w:rsid w:val="00913E9F"/>
    <w:rsid w:val="00914D1E"/>
    <w:rsid w:val="00925610"/>
    <w:rsid w:val="00925F09"/>
    <w:rsid w:val="00932CCF"/>
    <w:rsid w:val="009342B7"/>
    <w:rsid w:val="0093752B"/>
    <w:rsid w:val="0093784B"/>
    <w:rsid w:val="00940C43"/>
    <w:rsid w:val="0094193D"/>
    <w:rsid w:val="009431E9"/>
    <w:rsid w:val="00946202"/>
    <w:rsid w:val="00950586"/>
    <w:rsid w:val="0095162C"/>
    <w:rsid w:val="00957124"/>
    <w:rsid w:val="00962C84"/>
    <w:rsid w:val="0097286A"/>
    <w:rsid w:val="00972B5A"/>
    <w:rsid w:val="0098089E"/>
    <w:rsid w:val="0098214C"/>
    <w:rsid w:val="00984E96"/>
    <w:rsid w:val="00985C47"/>
    <w:rsid w:val="00992149"/>
    <w:rsid w:val="009B177D"/>
    <w:rsid w:val="009B32B6"/>
    <w:rsid w:val="009B59F6"/>
    <w:rsid w:val="009B6539"/>
    <w:rsid w:val="009C32B7"/>
    <w:rsid w:val="009C71A6"/>
    <w:rsid w:val="009C72A5"/>
    <w:rsid w:val="009E1BEA"/>
    <w:rsid w:val="009E1F8D"/>
    <w:rsid w:val="009E6E43"/>
    <w:rsid w:val="009F4281"/>
    <w:rsid w:val="009F775C"/>
    <w:rsid w:val="00A006DC"/>
    <w:rsid w:val="00A02910"/>
    <w:rsid w:val="00A03A36"/>
    <w:rsid w:val="00A05BC2"/>
    <w:rsid w:val="00A07D10"/>
    <w:rsid w:val="00A10024"/>
    <w:rsid w:val="00A14CF8"/>
    <w:rsid w:val="00A247C7"/>
    <w:rsid w:val="00A25AFF"/>
    <w:rsid w:val="00A3257C"/>
    <w:rsid w:val="00A3433B"/>
    <w:rsid w:val="00A37FA6"/>
    <w:rsid w:val="00A43EFB"/>
    <w:rsid w:val="00A45D6C"/>
    <w:rsid w:val="00A53138"/>
    <w:rsid w:val="00A55341"/>
    <w:rsid w:val="00A55A7F"/>
    <w:rsid w:val="00A626C4"/>
    <w:rsid w:val="00A70E9F"/>
    <w:rsid w:val="00A729BF"/>
    <w:rsid w:val="00A80046"/>
    <w:rsid w:val="00A8402A"/>
    <w:rsid w:val="00A8694B"/>
    <w:rsid w:val="00AA5F83"/>
    <w:rsid w:val="00AA67AC"/>
    <w:rsid w:val="00AB36B0"/>
    <w:rsid w:val="00AB5C7E"/>
    <w:rsid w:val="00AC465F"/>
    <w:rsid w:val="00AC49BC"/>
    <w:rsid w:val="00AC73B6"/>
    <w:rsid w:val="00AD76E4"/>
    <w:rsid w:val="00AE29F7"/>
    <w:rsid w:val="00AE2BC9"/>
    <w:rsid w:val="00AE4A27"/>
    <w:rsid w:val="00AE5A44"/>
    <w:rsid w:val="00AF17EF"/>
    <w:rsid w:val="00AF1E2A"/>
    <w:rsid w:val="00B1350C"/>
    <w:rsid w:val="00B138FB"/>
    <w:rsid w:val="00B13F45"/>
    <w:rsid w:val="00B1579C"/>
    <w:rsid w:val="00B16AE1"/>
    <w:rsid w:val="00B346E2"/>
    <w:rsid w:val="00B4271D"/>
    <w:rsid w:val="00B44F63"/>
    <w:rsid w:val="00B4680F"/>
    <w:rsid w:val="00B47B21"/>
    <w:rsid w:val="00B51E1B"/>
    <w:rsid w:val="00B542C1"/>
    <w:rsid w:val="00B54954"/>
    <w:rsid w:val="00B57CF1"/>
    <w:rsid w:val="00B61B10"/>
    <w:rsid w:val="00B62AF7"/>
    <w:rsid w:val="00B65A55"/>
    <w:rsid w:val="00B66A07"/>
    <w:rsid w:val="00B673D4"/>
    <w:rsid w:val="00B77414"/>
    <w:rsid w:val="00B84512"/>
    <w:rsid w:val="00B86206"/>
    <w:rsid w:val="00B93832"/>
    <w:rsid w:val="00BA0BC4"/>
    <w:rsid w:val="00BB4EF5"/>
    <w:rsid w:val="00BB71DF"/>
    <w:rsid w:val="00BB7B1E"/>
    <w:rsid w:val="00BC51D4"/>
    <w:rsid w:val="00BD3FF0"/>
    <w:rsid w:val="00BD7C9D"/>
    <w:rsid w:val="00BE5CF3"/>
    <w:rsid w:val="00BE5D2A"/>
    <w:rsid w:val="00BE7369"/>
    <w:rsid w:val="00BF099B"/>
    <w:rsid w:val="00C059EE"/>
    <w:rsid w:val="00C06810"/>
    <w:rsid w:val="00C17F36"/>
    <w:rsid w:val="00C22EEB"/>
    <w:rsid w:val="00C23770"/>
    <w:rsid w:val="00C25554"/>
    <w:rsid w:val="00C36852"/>
    <w:rsid w:val="00C44D98"/>
    <w:rsid w:val="00C4565C"/>
    <w:rsid w:val="00C45B4E"/>
    <w:rsid w:val="00C54212"/>
    <w:rsid w:val="00C60753"/>
    <w:rsid w:val="00C6100E"/>
    <w:rsid w:val="00C61257"/>
    <w:rsid w:val="00C64CB9"/>
    <w:rsid w:val="00C663BD"/>
    <w:rsid w:val="00C71074"/>
    <w:rsid w:val="00C77BCB"/>
    <w:rsid w:val="00C9076E"/>
    <w:rsid w:val="00C930C5"/>
    <w:rsid w:val="00C952B4"/>
    <w:rsid w:val="00CA549C"/>
    <w:rsid w:val="00CB167B"/>
    <w:rsid w:val="00CB3D27"/>
    <w:rsid w:val="00CB598A"/>
    <w:rsid w:val="00CC4407"/>
    <w:rsid w:val="00CE11A3"/>
    <w:rsid w:val="00CE1D6C"/>
    <w:rsid w:val="00CE7642"/>
    <w:rsid w:val="00CF1DFE"/>
    <w:rsid w:val="00CF2511"/>
    <w:rsid w:val="00CF470E"/>
    <w:rsid w:val="00CF4B9D"/>
    <w:rsid w:val="00D020BC"/>
    <w:rsid w:val="00D02242"/>
    <w:rsid w:val="00D05111"/>
    <w:rsid w:val="00D14E56"/>
    <w:rsid w:val="00D17BC1"/>
    <w:rsid w:val="00D222B2"/>
    <w:rsid w:val="00D25CF4"/>
    <w:rsid w:val="00D32438"/>
    <w:rsid w:val="00D33484"/>
    <w:rsid w:val="00D355EE"/>
    <w:rsid w:val="00D35AA9"/>
    <w:rsid w:val="00D405FF"/>
    <w:rsid w:val="00D43F51"/>
    <w:rsid w:val="00D47B83"/>
    <w:rsid w:val="00D5007B"/>
    <w:rsid w:val="00D62AA9"/>
    <w:rsid w:val="00D71981"/>
    <w:rsid w:val="00D77176"/>
    <w:rsid w:val="00D77A27"/>
    <w:rsid w:val="00D819EB"/>
    <w:rsid w:val="00D84241"/>
    <w:rsid w:val="00D84897"/>
    <w:rsid w:val="00D903EC"/>
    <w:rsid w:val="00D9187A"/>
    <w:rsid w:val="00DA198F"/>
    <w:rsid w:val="00DA1E74"/>
    <w:rsid w:val="00DA54B1"/>
    <w:rsid w:val="00DA5F0E"/>
    <w:rsid w:val="00DB078C"/>
    <w:rsid w:val="00DB1D71"/>
    <w:rsid w:val="00DB6C54"/>
    <w:rsid w:val="00DC1EDD"/>
    <w:rsid w:val="00DD6A9F"/>
    <w:rsid w:val="00DE5097"/>
    <w:rsid w:val="00DE513F"/>
    <w:rsid w:val="00DE7268"/>
    <w:rsid w:val="00DE7F3C"/>
    <w:rsid w:val="00DF0585"/>
    <w:rsid w:val="00DF2C48"/>
    <w:rsid w:val="00E00E24"/>
    <w:rsid w:val="00E02D42"/>
    <w:rsid w:val="00E14A23"/>
    <w:rsid w:val="00E15CD0"/>
    <w:rsid w:val="00E17339"/>
    <w:rsid w:val="00E24571"/>
    <w:rsid w:val="00E26FA2"/>
    <w:rsid w:val="00E27067"/>
    <w:rsid w:val="00E2724C"/>
    <w:rsid w:val="00E3079B"/>
    <w:rsid w:val="00E345A3"/>
    <w:rsid w:val="00E35B4F"/>
    <w:rsid w:val="00E36464"/>
    <w:rsid w:val="00E366F2"/>
    <w:rsid w:val="00E42D19"/>
    <w:rsid w:val="00E43C65"/>
    <w:rsid w:val="00E44515"/>
    <w:rsid w:val="00E5055D"/>
    <w:rsid w:val="00E50DA5"/>
    <w:rsid w:val="00E51536"/>
    <w:rsid w:val="00E5447B"/>
    <w:rsid w:val="00E5709C"/>
    <w:rsid w:val="00E6109F"/>
    <w:rsid w:val="00E63E22"/>
    <w:rsid w:val="00E67E77"/>
    <w:rsid w:val="00E80C4C"/>
    <w:rsid w:val="00E83405"/>
    <w:rsid w:val="00E8503C"/>
    <w:rsid w:val="00E90EC2"/>
    <w:rsid w:val="00E9524E"/>
    <w:rsid w:val="00E96906"/>
    <w:rsid w:val="00EA0BF2"/>
    <w:rsid w:val="00EA3641"/>
    <w:rsid w:val="00EA7242"/>
    <w:rsid w:val="00EB0F3C"/>
    <w:rsid w:val="00EB23F1"/>
    <w:rsid w:val="00EC1E69"/>
    <w:rsid w:val="00EC354C"/>
    <w:rsid w:val="00EC4F55"/>
    <w:rsid w:val="00EC681F"/>
    <w:rsid w:val="00EC7CC6"/>
    <w:rsid w:val="00ED130A"/>
    <w:rsid w:val="00ED3B58"/>
    <w:rsid w:val="00ED6013"/>
    <w:rsid w:val="00EE0DDD"/>
    <w:rsid w:val="00EE33CA"/>
    <w:rsid w:val="00EE3CE6"/>
    <w:rsid w:val="00EF4DBB"/>
    <w:rsid w:val="00F00165"/>
    <w:rsid w:val="00F0098D"/>
    <w:rsid w:val="00F029EC"/>
    <w:rsid w:val="00F074DE"/>
    <w:rsid w:val="00F13B6B"/>
    <w:rsid w:val="00F2738D"/>
    <w:rsid w:val="00F3039F"/>
    <w:rsid w:val="00F37E11"/>
    <w:rsid w:val="00F566A9"/>
    <w:rsid w:val="00F56CED"/>
    <w:rsid w:val="00F61389"/>
    <w:rsid w:val="00F701E0"/>
    <w:rsid w:val="00F729C9"/>
    <w:rsid w:val="00F74952"/>
    <w:rsid w:val="00F77AF8"/>
    <w:rsid w:val="00F87BB6"/>
    <w:rsid w:val="00F95C74"/>
    <w:rsid w:val="00F96808"/>
    <w:rsid w:val="00FA304B"/>
    <w:rsid w:val="00FA4F76"/>
    <w:rsid w:val="00FA6C3A"/>
    <w:rsid w:val="00FB4B77"/>
    <w:rsid w:val="00FC6B0F"/>
    <w:rsid w:val="00FD47C5"/>
    <w:rsid w:val="00FE3819"/>
    <w:rsid w:val="00FE4197"/>
    <w:rsid w:val="00FE6138"/>
    <w:rsid w:val="00FF09FD"/>
    <w:rsid w:val="00FF1680"/>
    <w:rsid w:val="00FF3402"/>
    <w:rsid w:val="00FF6425"/>
    <w:rsid w:val="00FF6605"/>
    <w:rsid w:val="00FF6A26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C1D"/>
    <w:pPr>
      <w:jc w:val="both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7427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8D57E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D57E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D57E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D57E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158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589E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8D2FDE"/>
    <w:pPr>
      <w:autoSpaceDE w:val="0"/>
      <w:autoSpaceDN w:val="0"/>
      <w:adjustRightInd w:val="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consultantplus://offline/ref=BDD70198D347678E551DAC945AD4481C182688D75DF8FD26F688E13D82mEOAN" TargetMode="External"/><Relationship Id="rId18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hyperlink" Target="consultantplus://offline/ref=BDD70198D347678E551DAC945AD4481C182688D75DF8FD26F688E13D82mEOA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DD70198D347678E551DB2994CB815131125D4DD5AF8F572ADD7BA60D5E37F15m3O4N" TargetMode="External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2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4</Pages>
  <Words>1019</Words>
  <Characters>5813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azna-gatiyatullina</cp:lastModifiedBy>
  <cp:revision>8</cp:revision>
  <dcterms:created xsi:type="dcterms:W3CDTF">2013-09-12T05:05:00Z</dcterms:created>
  <dcterms:modified xsi:type="dcterms:W3CDTF">2016-10-17T05:18:00Z</dcterms:modified>
</cp:coreProperties>
</file>